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67" w:rsidRPr="003B65BB" w:rsidRDefault="00057667" w:rsidP="00057667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第一</w:t>
      </w:r>
      <w:r w:rsidRPr="003B65BB">
        <w:rPr>
          <w:rFonts w:hint="eastAsia"/>
          <w:b/>
          <w:sz w:val="28"/>
          <w:szCs w:val="28"/>
        </w:rPr>
        <w:t>章</w:t>
      </w:r>
      <w:r w:rsidRPr="003B65BB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导言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一、单项选择题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1. 某人拥有1000美元，如果存入银行，年利息50美元；如果开</w:t>
      </w:r>
      <w:proofErr w:type="gramStart"/>
      <w:r w:rsidRPr="00057667">
        <w:rPr>
          <w:rFonts w:asciiTheme="majorEastAsia" w:eastAsiaTheme="majorEastAsia" w:hAnsiTheme="majorEastAsia" w:hint="eastAsia"/>
        </w:rPr>
        <w:t>一</w:t>
      </w:r>
      <w:proofErr w:type="gramEnd"/>
      <w:r w:rsidRPr="00057667">
        <w:rPr>
          <w:rFonts w:asciiTheme="majorEastAsia" w:eastAsiaTheme="majorEastAsia" w:hAnsiTheme="majorEastAsia" w:hint="eastAsia"/>
        </w:rPr>
        <w:t>小吃店，年利润200美元；如果买债券，年回报60美元。现在，此人将1000美元去开</w:t>
      </w:r>
      <w:proofErr w:type="gramStart"/>
      <w:r w:rsidRPr="00057667">
        <w:rPr>
          <w:rFonts w:asciiTheme="majorEastAsia" w:eastAsiaTheme="majorEastAsia" w:hAnsiTheme="majorEastAsia" w:hint="eastAsia"/>
        </w:rPr>
        <w:t>一</w:t>
      </w:r>
      <w:proofErr w:type="gramEnd"/>
      <w:r w:rsidRPr="00057667">
        <w:rPr>
          <w:rFonts w:asciiTheme="majorEastAsia" w:eastAsiaTheme="majorEastAsia" w:hAnsiTheme="majorEastAsia" w:hint="eastAsia"/>
        </w:rPr>
        <w:t>小吃店，则他用这1000美元去开</w:t>
      </w:r>
      <w:proofErr w:type="gramStart"/>
      <w:r w:rsidRPr="00057667">
        <w:rPr>
          <w:rFonts w:asciiTheme="majorEastAsia" w:eastAsiaTheme="majorEastAsia" w:hAnsiTheme="majorEastAsia" w:hint="eastAsia"/>
        </w:rPr>
        <w:t>一</w:t>
      </w:r>
      <w:proofErr w:type="gramEnd"/>
      <w:r w:rsidRPr="00057667">
        <w:rPr>
          <w:rFonts w:asciiTheme="majorEastAsia" w:eastAsiaTheme="majorEastAsia" w:hAnsiTheme="majorEastAsia" w:hint="eastAsia"/>
        </w:rPr>
        <w:t>小吃店的机会成本是多少？〔   〕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/>
        </w:rPr>
        <w:t>A.50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/>
        </w:rPr>
        <w:t>B.200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/>
        </w:rPr>
        <w:t>C.60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D.无法判断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2 .经济学研究的是〔   〕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A.如何赚钱的问题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B.资源的有效配置和利用问题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C.如何建立经济模型的问题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D.政府如何管理的问题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3.资源稀缺性是指〔   〕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A.世界上的资源最终会由于人们生产更多的物品而消耗光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B.相对于人们无穷的欲望而言，资源总是不足的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C.生产某种物品所需资源的绝对数量很少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D.资源稀缺和浪费都不存在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4.经济学家讨论“人们的收人差距大一点好还是小一点好”这一问题属于〔   〕要研究的问题。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A.实证经济学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B.规范经济学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C.宏观经济学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D.微观经济学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5.“世界上没有免费的午餐”的说法的前提是〔   〕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A.任何事物都有机会成本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B.认识是自私的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C.政府</w:t>
      </w:r>
      <w:proofErr w:type="gramStart"/>
      <w:r w:rsidRPr="00057667">
        <w:rPr>
          <w:rFonts w:asciiTheme="majorEastAsia" w:eastAsiaTheme="majorEastAsia" w:hAnsiTheme="majorEastAsia" w:hint="eastAsia"/>
        </w:rPr>
        <w:t>不</w:t>
      </w:r>
      <w:proofErr w:type="gramEnd"/>
      <w:r w:rsidRPr="00057667">
        <w:rPr>
          <w:rFonts w:asciiTheme="majorEastAsia" w:eastAsiaTheme="majorEastAsia" w:hAnsiTheme="majorEastAsia" w:hint="eastAsia"/>
        </w:rPr>
        <w:t>总是补贴食品生产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D.人类欲望的无限性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6.现有资源不能充分满足人们的欲望这一事实被称作〔   〕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A.经济物品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B.资源的稀缺性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C.机会成本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D.人类欲望的无限性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7.作为经济学的两个组成部分，微观经济学与宏观经济学是〔   〕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A.互相对立的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B.互相补充的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C.没有任何联系的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D.不清楚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二、名词解释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1.经济学2.机会成本3.稀缺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lastRenderedPageBreak/>
        <w:t>三、问答题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1</w:t>
      </w:r>
      <w:r w:rsidR="00057667">
        <w:rPr>
          <w:rFonts w:asciiTheme="majorEastAsia" w:eastAsiaTheme="majorEastAsia" w:hAnsiTheme="majorEastAsia" w:hint="eastAsia"/>
        </w:rPr>
        <w:t>.</w:t>
      </w:r>
      <w:r w:rsidRPr="00057667">
        <w:rPr>
          <w:rFonts w:asciiTheme="majorEastAsia" w:eastAsiaTheme="majorEastAsia" w:hAnsiTheme="majorEastAsia" w:hint="eastAsia"/>
        </w:rPr>
        <w:t>经济学研究对象是什么？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2</w:t>
      </w:r>
      <w:r w:rsidR="00057667">
        <w:rPr>
          <w:rFonts w:asciiTheme="majorEastAsia" w:eastAsiaTheme="majorEastAsia" w:hAnsiTheme="majorEastAsia" w:hint="eastAsia"/>
        </w:rPr>
        <w:t>.</w:t>
      </w:r>
      <w:r w:rsidRPr="00057667">
        <w:rPr>
          <w:rFonts w:asciiTheme="majorEastAsia" w:eastAsiaTheme="majorEastAsia" w:hAnsiTheme="majorEastAsia" w:hint="eastAsia"/>
        </w:rPr>
        <w:t>如何理解社会资源稀缺性的相对性与绝对性？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3</w:t>
      </w:r>
      <w:r w:rsidR="00057667">
        <w:rPr>
          <w:rFonts w:asciiTheme="majorEastAsia" w:eastAsiaTheme="majorEastAsia" w:hAnsiTheme="majorEastAsia" w:hint="eastAsia"/>
        </w:rPr>
        <w:t>.</w:t>
      </w:r>
      <w:r w:rsidRPr="00057667">
        <w:rPr>
          <w:rFonts w:asciiTheme="majorEastAsia" w:eastAsiaTheme="majorEastAsia" w:hAnsiTheme="majorEastAsia" w:hint="eastAsia"/>
        </w:rPr>
        <w:t>学习微观经济学与宏观经济学时该注意哪些问题？它们有何联系？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4</w:t>
      </w:r>
      <w:r w:rsidR="00057667">
        <w:rPr>
          <w:rFonts w:asciiTheme="majorEastAsia" w:eastAsiaTheme="majorEastAsia" w:hAnsiTheme="majorEastAsia" w:hint="eastAsia"/>
        </w:rPr>
        <w:t>.</w:t>
      </w:r>
      <w:r w:rsidRPr="00057667">
        <w:rPr>
          <w:rFonts w:asciiTheme="majorEastAsia" w:eastAsiaTheme="majorEastAsia" w:hAnsiTheme="majorEastAsia" w:hint="eastAsia"/>
        </w:rPr>
        <w:t>微观经济学与宏观经济学的基本假设有哪些？</w:t>
      </w:r>
    </w:p>
    <w:p w:rsidR="000F4D69" w:rsidRPr="00057667" w:rsidRDefault="000F4D69" w:rsidP="000F4D69">
      <w:pPr>
        <w:rPr>
          <w:rFonts w:asciiTheme="majorEastAsia" w:eastAsiaTheme="majorEastAsia" w:hAnsiTheme="majorEastAsia"/>
        </w:rPr>
      </w:pPr>
      <w:r w:rsidRPr="00057667">
        <w:rPr>
          <w:rFonts w:asciiTheme="majorEastAsia" w:eastAsiaTheme="majorEastAsia" w:hAnsiTheme="majorEastAsia" w:hint="eastAsia"/>
        </w:rPr>
        <w:t>5</w:t>
      </w:r>
      <w:r w:rsidR="00057667">
        <w:rPr>
          <w:rFonts w:asciiTheme="majorEastAsia" w:eastAsiaTheme="majorEastAsia" w:hAnsiTheme="majorEastAsia" w:hint="eastAsia"/>
        </w:rPr>
        <w:t>.</w:t>
      </w:r>
      <w:r w:rsidRPr="00057667">
        <w:rPr>
          <w:rFonts w:asciiTheme="majorEastAsia" w:eastAsiaTheme="majorEastAsia" w:hAnsiTheme="majorEastAsia" w:hint="eastAsia"/>
        </w:rPr>
        <w:t>经济学的研究方法有哪些？</w:t>
      </w:r>
    </w:p>
    <w:p w:rsidR="000F4D69" w:rsidRDefault="000F4D69" w:rsidP="000F4D69"/>
    <w:p w:rsidR="002A084F" w:rsidRDefault="002A084F" w:rsidP="000F4D69"/>
    <w:sectPr w:rsidR="002A0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B3" w:rsidRDefault="000C13B3" w:rsidP="00057667">
      <w:r>
        <w:separator/>
      </w:r>
    </w:p>
  </w:endnote>
  <w:endnote w:type="continuationSeparator" w:id="0">
    <w:p w:rsidR="000C13B3" w:rsidRDefault="000C13B3" w:rsidP="0005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B3" w:rsidRDefault="000C13B3" w:rsidP="00057667">
      <w:r>
        <w:separator/>
      </w:r>
    </w:p>
  </w:footnote>
  <w:footnote w:type="continuationSeparator" w:id="0">
    <w:p w:rsidR="000C13B3" w:rsidRDefault="000C13B3" w:rsidP="00057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9"/>
    <w:rsid w:val="00057667"/>
    <w:rsid w:val="000C13B3"/>
    <w:rsid w:val="000F4D69"/>
    <w:rsid w:val="002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6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6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</dc:creator>
  <cp:lastModifiedBy>hlu</cp:lastModifiedBy>
  <cp:revision>2</cp:revision>
  <dcterms:created xsi:type="dcterms:W3CDTF">2026-03-09T03:01:00Z</dcterms:created>
  <dcterms:modified xsi:type="dcterms:W3CDTF">2026-03-09T03:26:00Z</dcterms:modified>
</cp:coreProperties>
</file>